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F6C8" w14:textId="77777777" w:rsidR="003A4B58" w:rsidRDefault="003A4B58">
      <w:pPr>
        <w:pStyle w:val="berschrift1"/>
        <w:rPr>
          <w:sz w:val="32"/>
        </w:rPr>
      </w:pPr>
    </w:p>
    <w:p w14:paraId="597946E6" w14:textId="77777777" w:rsidR="003A4B58" w:rsidRDefault="003A4B58">
      <w:pPr>
        <w:rPr>
          <w:rFonts w:ascii="Tahoma" w:hAnsi="Tahoma" w:cs="Tahoma"/>
          <w:b/>
          <w:bCs/>
          <w:sz w:val="18"/>
        </w:rPr>
      </w:pPr>
    </w:p>
    <w:p w14:paraId="1CA1C325" w14:textId="77777777" w:rsidR="001630D3" w:rsidRDefault="001630D3">
      <w:pPr>
        <w:pStyle w:val="Textkrper"/>
        <w:rPr>
          <w:rFonts w:ascii="Arial" w:hAnsi="Arial" w:cs="Arial"/>
          <w:sz w:val="18"/>
        </w:rPr>
      </w:pPr>
    </w:p>
    <w:p w14:paraId="04C810E7" w14:textId="77777777" w:rsidR="001630D3" w:rsidRDefault="001630D3">
      <w:pPr>
        <w:pStyle w:val="Textkrper"/>
        <w:rPr>
          <w:rFonts w:ascii="Arial" w:hAnsi="Arial" w:cs="Arial"/>
          <w:sz w:val="18"/>
        </w:rPr>
      </w:pPr>
    </w:p>
    <w:p w14:paraId="0A3D12B6" w14:textId="77777777" w:rsidR="001630D3" w:rsidRDefault="001630D3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1630D3" w14:paraId="22A70C92" w14:textId="77777777" w:rsidTr="00EA5475">
        <w:tc>
          <w:tcPr>
            <w:tcW w:w="650" w:type="dxa"/>
            <w:shd w:val="clear" w:color="auto" w:fill="D9D9D9"/>
          </w:tcPr>
          <w:p w14:paraId="64038AB6" w14:textId="77777777" w:rsidR="001630D3" w:rsidRPr="002E554F" w:rsidRDefault="001630D3" w:rsidP="00EA5475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76ED439A" w14:textId="77777777" w:rsidR="001630D3" w:rsidRPr="002E554F" w:rsidRDefault="001630D3" w:rsidP="00EA5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074762D6" w14:textId="77777777" w:rsidR="001630D3" w:rsidRPr="002E554F" w:rsidRDefault="001630D3" w:rsidP="00EA547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58A750D5" w14:textId="77777777" w:rsidR="001630D3" w:rsidRPr="002E554F" w:rsidRDefault="001630D3" w:rsidP="00EA547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25D4D1D9" w14:textId="77777777" w:rsidR="001630D3" w:rsidRPr="002E554F" w:rsidRDefault="001630D3" w:rsidP="00EA547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70833CD5" w14:textId="77777777" w:rsidR="001630D3" w:rsidRPr="002E554F" w:rsidRDefault="001630D3" w:rsidP="00EA547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75C1B0C3" w14:textId="77777777" w:rsidR="001630D3" w:rsidRPr="002E554F" w:rsidRDefault="001630D3" w:rsidP="00EA547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1630D3" w14:paraId="761E42A5" w14:textId="77777777" w:rsidTr="00EA5475">
        <w:tc>
          <w:tcPr>
            <w:tcW w:w="650" w:type="dxa"/>
            <w:shd w:val="clear" w:color="auto" w:fill="auto"/>
            <w:vAlign w:val="center"/>
          </w:tcPr>
          <w:p w14:paraId="7D9A0DE2" w14:textId="77777777" w:rsidR="001630D3" w:rsidRPr="002E554F" w:rsidRDefault="001630D3" w:rsidP="00EA547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1A1396EF" w14:textId="77777777" w:rsidR="001630D3" w:rsidRPr="002E554F" w:rsidRDefault="001630D3" w:rsidP="00EA5475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7C91FDCD" w14:textId="77777777" w:rsidR="001630D3" w:rsidRPr="002E554F" w:rsidRDefault="001630D3" w:rsidP="00EA5475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E554F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2E554F">
              <w:rPr>
                <w:rFonts w:cs="Arial"/>
                <w:sz w:val="18"/>
                <w:lang w:val="en-US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Revisionsklappe </w:t>
            </w:r>
            <w:proofErr w:type="spellStart"/>
            <w:r w:rsidRPr="002E554F">
              <w:rPr>
                <w:rFonts w:cs="Arial"/>
                <w:b/>
                <w:bCs/>
                <w:sz w:val="18"/>
                <w:lang w:val="it-IT"/>
              </w:rPr>
              <w:t>Alu</w:t>
            </w:r>
            <w:r>
              <w:rPr>
                <w:rFonts w:cs="Arial"/>
                <w:b/>
                <w:bCs/>
                <w:sz w:val="18"/>
                <w:lang w:val="it-IT"/>
              </w:rPr>
              <w:t>matic</w:t>
            </w:r>
            <w:proofErr w:type="spellEnd"/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5D451C">
              <w:rPr>
                <w:rFonts w:cs="Arial"/>
                <w:b/>
                <w:bCs/>
                <w:sz w:val="18"/>
                <w:lang w:val="it-IT"/>
              </w:rPr>
              <w:t xml:space="preserve">-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12,5 mm</w:t>
            </w:r>
          </w:p>
          <w:p w14:paraId="07C29D68" w14:textId="77777777" w:rsidR="001630D3" w:rsidRPr="002E554F" w:rsidRDefault="001630D3" w:rsidP="00EA54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01D630A" w14:textId="77777777" w:rsidR="001630D3" w:rsidRPr="002E554F" w:rsidRDefault="001630D3" w:rsidP="00EA5475">
            <w:pPr>
              <w:rPr>
                <w:sz w:val="18"/>
                <w:szCs w:val="18"/>
              </w:rPr>
            </w:pPr>
          </w:p>
          <w:p w14:paraId="126D62AF" w14:textId="77777777" w:rsidR="001630D3" w:rsidRPr="002E554F" w:rsidRDefault="001630D3" w:rsidP="00EA547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096F8435" w14:textId="77777777" w:rsidR="001630D3" w:rsidRPr="002E554F" w:rsidRDefault="001630D3" w:rsidP="00EA5475">
            <w:pPr>
              <w:rPr>
                <w:sz w:val="18"/>
                <w:szCs w:val="18"/>
              </w:rPr>
            </w:pPr>
          </w:p>
          <w:p w14:paraId="162F9450" w14:textId="77777777" w:rsidR="001630D3" w:rsidRPr="002E554F" w:rsidRDefault="001630D3" w:rsidP="00EA547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3A59773D" w14:textId="77777777" w:rsidR="001630D3" w:rsidRPr="002E554F" w:rsidRDefault="001630D3" w:rsidP="00EA5475">
            <w:pPr>
              <w:rPr>
                <w:sz w:val="18"/>
                <w:szCs w:val="18"/>
              </w:rPr>
            </w:pPr>
          </w:p>
          <w:p w14:paraId="15401F27" w14:textId="77777777" w:rsidR="001630D3" w:rsidRPr="002E554F" w:rsidRDefault="001630D3" w:rsidP="00EA547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57F7D34A" w14:textId="77777777" w:rsidR="001630D3" w:rsidRPr="002E554F" w:rsidRDefault="001630D3" w:rsidP="00EA5475">
            <w:pPr>
              <w:rPr>
                <w:sz w:val="18"/>
                <w:szCs w:val="18"/>
              </w:rPr>
            </w:pPr>
          </w:p>
          <w:p w14:paraId="59719998" w14:textId="77777777" w:rsidR="001630D3" w:rsidRPr="002E554F" w:rsidRDefault="001630D3" w:rsidP="00EA547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1630D3" w14:paraId="2874C2D3" w14:textId="77777777" w:rsidTr="00EA5475">
        <w:tc>
          <w:tcPr>
            <w:tcW w:w="650" w:type="dxa"/>
            <w:shd w:val="clear" w:color="auto" w:fill="auto"/>
          </w:tcPr>
          <w:p w14:paraId="01EF9966" w14:textId="77777777" w:rsidR="001630D3" w:rsidRDefault="001630D3" w:rsidP="00EA5475"/>
        </w:tc>
        <w:tc>
          <w:tcPr>
            <w:tcW w:w="6585" w:type="dxa"/>
            <w:shd w:val="clear" w:color="auto" w:fill="auto"/>
          </w:tcPr>
          <w:p w14:paraId="5FDC8F6E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</w:p>
          <w:p w14:paraId="2B7763B4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für Decken- und Wandkonstruktionen mit Beplankungsdicke 12,5mm,  </w:t>
            </w:r>
          </w:p>
          <w:p w14:paraId="1E38BAB9" w14:textId="77777777" w:rsidR="001630D3" w:rsidRPr="002E554F" w:rsidRDefault="001630D3" w:rsidP="00EA5475">
            <w:pPr>
              <w:spacing w:line="360" w:lineRule="auto"/>
              <w:rPr>
                <w:rFonts w:cs="Arial"/>
                <w:color w:val="FF0000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bestehend aus Einbaurahmen und Klappendeckel aus verwindungssteifen Aluminium-Strangprofilen, </w:t>
            </w:r>
            <w:r w:rsidRPr="002E554F">
              <w:rPr>
                <w:rFonts w:cs="Arial"/>
                <w:sz w:val="18"/>
              </w:rPr>
              <w:tab/>
            </w:r>
            <w:r w:rsidR="00261F10">
              <w:rPr>
                <w:rFonts w:cs="Arial"/>
                <w:sz w:val="18"/>
              </w:rPr>
              <w:t>auch in großen Größen.</w:t>
            </w:r>
          </w:p>
          <w:p w14:paraId="016005E1" w14:textId="77777777" w:rsidR="001630D3" w:rsidRPr="002E554F" w:rsidRDefault="00261F10" w:rsidP="00EA54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</w:t>
            </w:r>
            <w:r w:rsidR="001630D3" w:rsidRPr="002E554F">
              <w:rPr>
                <w:rFonts w:cs="Arial"/>
                <w:sz w:val="18"/>
              </w:rPr>
              <w:t xml:space="preserve">m Klappendeckel eingeschraubte imprägnierte Gipskartonplatte 12,5 mm  </w:t>
            </w:r>
          </w:p>
          <w:p w14:paraId="5BCE44D4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CE-zertifiziert nach DIN EN 520: H2 bzw. nach DIN 18180: GKBI. </w:t>
            </w:r>
          </w:p>
          <w:p w14:paraId="13336CC9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Klappendeckel mit umlaufender Lippendichtung. Mit beidseitiger selbstjustierender Fangvorrichtung und verdeckten Schnappverschlüssen.</w:t>
            </w:r>
          </w:p>
          <w:p w14:paraId="36E10BF3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72943434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-200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200</w:t>
            </w:r>
          </w:p>
          <w:p w14:paraId="3AA3A14F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32701543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10EC82B6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5C5F2BA6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4A1A6D99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72EB6ECE" w14:textId="77777777" w:rsidR="001630D3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4D06C813" w14:textId="77777777" w:rsidR="001630D3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-600x800</w:t>
            </w:r>
          </w:p>
          <w:p w14:paraId="183668D5" w14:textId="77777777" w:rsidR="001630D3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-600x1000</w:t>
            </w:r>
          </w:p>
          <w:p w14:paraId="7A606461" w14:textId="77777777" w:rsidR="001630D3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-600x1200</w:t>
            </w:r>
          </w:p>
          <w:p w14:paraId="5EF7D57F" w14:textId="77777777" w:rsidR="001630D3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-800x800</w:t>
            </w:r>
          </w:p>
          <w:p w14:paraId="64C65781" w14:textId="77777777" w:rsidR="001630D3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-800x1000</w:t>
            </w:r>
          </w:p>
          <w:p w14:paraId="2817DF0F" w14:textId="77777777" w:rsidR="001630D3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-1000x1000</w:t>
            </w:r>
          </w:p>
          <w:p w14:paraId="36D50B35" w14:textId="77777777" w:rsidR="00E90753" w:rsidRPr="003F683D" w:rsidRDefault="00E90753" w:rsidP="00E907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 im 10mm-Raster.</w:t>
            </w:r>
          </w:p>
          <w:p w14:paraId="261BB20B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Klappendeckel optional mit: </w:t>
            </w:r>
          </w:p>
          <w:p w14:paraId="0F8A15E8" w14:textId="77777777" w:rsidR="001630D3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-versenktem RS-Vierkantverschluss mit Abdeckkappe</w:t>
            </w:r>
          </w:p>
          <w:p w14:paraId="3F772AD1" w14:textId="77777777" w:rsidR="001630D3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-Vierkantschloss</w:t>
            </w:r>
          </w:p>
          <w:p w14:paraId="59B25CFB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-Dreikantschloss</w:t>
            </w:r>
          </w:p>
          <w:p w14:paraId="2AA5E6D8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Z</w:t>
            </w:r>
            <w:r w:rsidRPr="002E554F">
              <w:rPr>
                <w:rFonts w:cs="Arial"/>
                <w:sz w:val="18"/>
              </w:rPr>
              <w:t>ylinderschloss</w:t>
            </w:r>
          </w:p>
          <w:p w14:paraId="3995C842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-vorgerichtet für Profilzylinder</w:t>
            </w:r>
          </w:p>
          <w:p w14:paraId="42305302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</w:p>
          <w:p w14:paraId="52ED550F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75E4F869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</w:p>
          <w:p w14:paraId="6C1ADDC9" w14:textId="77777777" w:rsidR="001630D3" w:rsidRPr="002E554F" w:rsidRDefault="001630D3" w:rsidP="00EA5475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5DBB5BC8" w14:textId="77777777" w:rsidR="001630D3" w:rsidRDefault="001630D3" w:rsidP="00EA5475"/>
        </w:tc>
        <w:tc>
          <w:tcPr>
            <w:tcW w:w="828" w:type="dxa"/>
            <w:shd w:val="clear" w:color="auto" w:fill="auto"/>
          </w:tcPr>
          <w:p w14:paraId="77BCF9EB" w14:textId="77777777" w:rsidR="001630D3" w:rsidRDefault="001630D3" w:rsidP="00EA5475"/>
        </w:tc>
        <w:tc>
          <w:tcPr>
            <w:tcW w:w="895" w:type="dxa"/>
            <w:shd w:val="clear" w:color="auto" w:fill="auto"/>
          </w:tcPr>
          <w:p w14:paraId="27CCACA6" w14:textId="77777777" w:rsidR="001630D3" w:rsidRDefault="001630D3" w:rsidP="00EA5475"/>
        </w:tc>
        <w:tc>
          <w:tcPr>
            <w:tcW w:w="745" w:type="dxa"/>
            <w:shd w:val="clear" w:color="auto" w:fill="auto"/>
          </w:tcPr>
          <w:p w14:paraId="720834F1" w14:textId="77777777" w:rsidR="001630D3" w:rsidRDefault="001630D3" w:rsidP="00EA5475"/>
        </w:tc>
        <w:tc>
          <w:tcPr>
            <w:tcW w:w="717" w:type="dxa"/>
            <w:shd w:val="clear" w:color="auto" w:fill="auto"/>
          </w:tcPr>
          <w:p w14:paraId="3FE3FD2F" w14:textId="77777777" w:rsidR="001630D3" w:rsidRDefault="001630D3" w:rsidP="00EA5475"/>
        </w:tc>
      </w:tr>
      <w:tr w:rsidR="001630D3" w14:paraId="41060EB9" w14:textId="77777777" w:rsidTr="00EA5475">
        <w:tc>
          <w:tcPr>
            <w:tcW w:w="650" w:type="dxa"/>
            <w:shd w:val="clear" w:color="auto" w:fill="auto"/>
          </w:tcPr>
          <w:p w14:paraId="2262EED2" w14:textId="77777777" w:rsidR="001630D3" w:rsidRDefault="001630D3" w:rsidP="00EA5475"/>
        </w:tc>
        <w:tc>
          <w:tcPr>
            <w:tcW w:w="6585" w:type="dxa"/>
            <w:shd w:val="clear" w:color="auto" w:fill="auto"/>
          </w:tcPr>
          <w:p w14:paraId="4870C3C8" w14:textId="77777777" w:rsidR="001630D3" w:rsidRPr="002E554F" w:rsidRDefault="001630D3" w:rsidP="00EA5475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2913B32A" w14:textId="77777777" w:rsidR="001630D3" w:rsidRPr="002E554F" w:rsidRDefault="001630D3" w:rsidP="00EA547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3CD0E1F" w14:textId="77777777" w:rsidR="001630D3" w:rsidRPr="002E554F" w:rsidRDefault="001630D3" w:rsidP="00EA5475">
            <w:pPr>
              <w:jc w:val="center"/>
              <w:rPr>
                <w:sz w:val="18"/>
                <w:szCs w:val="18"/>
              </w:rPr>
            </w:pPr>
            <w:proofErr w:type="spellStart"/>
            <w:r w:rsidRPr="002E554F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1CA3C07D" w14:textId="77777777" w:rsidR="001630D3" w:rsidRPr="002E554F" w:rsidRDefault="001630D3" w:rsidP="00EA547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511C2D63" w14:textId="77777777" w:rsidR="001630D3" w:rsidRPr="002E554F" w:rsidRDefault="001630D3" w:rsidP="00EA547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206FAE4B" w14:textId="77777777" w:rsidR="001630D3" w:rsidRDefault="001630D3">
      <w:pPr>
        <w:pStyle w:val="Textkrper"/>
        <w:rPr>
          <w:rFonts w:ascii="Arial" w:hAnsi="Arial" w:cs="Arial"/>
          <w:sz w:val="18"/>
        </w:rPr>
      </w:pPr>
    </w:p>
    <w:p w14:paraId="777E39FA" w14:textId="77777777" w:rsidR="001630D3" w:rsidRDefault="001630D3">
      <w:pPr>
        <w:pStyle w:val="Textkrper"/>
        <w:rPr>
          <w:rFonts w:ascii="Arial" w:hAnsi="Arial" w:cs="Arial"/>
          <w:sz w:val="18"/>
        </w:rPr>
      </w:pPr>
    </w:p>
    <w:p w14:paraId="408317A4" w14:textId="77777777" w:rsidR="001630D3" w:rsidRDefault="001630D3">
      <w:pPr>
        <w:pStyle w:val="Textkrper"/>
        <w:rPr>
          <w:rFonts w:ascii="Arial" w:hAnsi="Arial" w:cs="Arial"/>
          <w:sz w:val="18"/>
        </w:rPr>
      </w:pPr>
    </w:p>
    <w:p w14:paraId="002ED71B" w14:textId="77777777" w:rsidR="001630D3" w:rsidRDefault="001630D3">
      <w:pPr>
        <w:pStyle w:val="Textkrper"/>
        <w:rPr>
          <w:rFonts w:ascii="Arial" w:hAnsi="Arial" w:cs="Arial"/>
          <w:sz w:val="18"/>
        </w:rPr>
      </w:pPr>
    </w:p>
    <w:p w14:paraId="6AAEB8BB" w14:textId="77777777" w:rsidR="001630D3" w:rsidRDefault="001630D3">
      <w:pPr>
        <w:pStyle w:val="Textkrper"/>
        <w:rPr>
          <w:rFonts w:ascii="Arial" w:hAnsi="Arial" w:cs="Arial"/>
          <w:sz w:val="18"/>
        </w:rPr>
      </w:pPr>
    </w:p>
    <w:sectPr w:rsidR="001630D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94E7" w14:textId="77777777" w:rsidR="006A37CB" w:rsidRDefault="006A37CB" w:rsidP="00CE30A2">
      <w:r>
        <w:separator/>
      </w:r>
    </w:p>
  </w:endnote>
  <w:endnote w:type="continuationSeparator" w:id="0">
    <w:p w14:paraId="03E00CA1" w14:textId="77777777" w:rsidR="006A37CB" w:rsidRDefault="006A37CB" w:rsidP="00CE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D00D" w14:textId="77777777" w:rsidR="006A37CB" w:rsidRDefault="006A37CB" w:rsidP="00CE30A2">
      <w:r>
        <w:separator/>
      </w:r>
    </w:p>
  </w:footnote>
  <w:footnote w:type="continuationSeparator" w:id="0">
    <w:p w14:paraId="772309E8" w14:textId="77777777" w:rsidR="006A37CB" w:rsidRDefault="006A37CB" w:rsidP="00CE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1E50" w14:textId="08C029F3" w:rsidR="00CE30A2" w:rsidRDefault="005B6DA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4A7723" wp14:editId="58C49620">
          <wp:simplePos x="0" y="0"/>
          <wp:positionH relativeFrom="column">
            <wp:posOffset>5883275</wp:posOffset>
          </wp:positionH>
          <wp:positionV relativeFrom="paragraph">
            <wp:posOffset>-209550</wp:posOffset>
          </wp:positionV>
          <wp:extent cx="780415" cy="661035"/>
          <wp:effectExtent l="0" t="0" r="0" b="0"/>
          <wp:wrapThrough wrapText="bothSides">
            <wp:wrapPolygon edited="0">
              <wp:start x="0" y="0"/>
              <wp:lineTo x="0" y="21164"/>
              <wp:lineTo x="21090" y="21164"/>
              <wp:lineTo x="21090" y="0"/>
              <wp:lineTo x="0" y="0"/>
            </wp:wrapPolygon>
          </wp:wrapThrough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EA"/>
    <w:rsid w:val="0003772D"/>
    <w:rsid w:val="001630D3"/>
    <w:rsid w:val="00260631"/>
    <w:rsid w:val="00261F10"/>
    <w:rsid w:val="003A4B58"/>
    <w:rsid w:val="005B6DA7"/>
    <w:rsid w:val="005D451C"/>
    <w:rsid w:val="006A37CB"/>
    <w:rsid w:val="00957FEA"/>
    <w:rsid w:val="00A34666"/>
    <w:rsid w:val="00A75BCA"/>
    <w:rsid w:val="00AD5CFF"/>
    <w:rsid w:val="00CE30A2"/>
    <w:rsid w:val="00E3295A"/>
    <w:rsid w:val="00E90753"/>
    <w:rsid w:val="00EA5475"/>
    <w:rsid w:val="00EF3A5B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EF36B"/>
  <w15:chartTrackingRefBased/>
  <w15:docId w15:val="{B39619C2-33FC-4D98-BCAD-65361E3B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CE3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E30A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E3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30A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3</cp:revision>
  <cp:lastPrinted>2003-11-11T10:32:00Z</cp:lastPrinted>
  <dcterms:created xsi:type="dcterms:W3CDTF">2022-08-16T08:44:00Z</dcterms:created>
  <dcterms:modified xsi:type="dcterms:W3CDTF">2022-08-16T08:47:00Z</dcterms:modified>
</cp:coreProperties>
</file>