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E36F" w14:textId="77777777" w:rsidR="000E7F4F" w:rsidRDefault="000E7F4F">
      <w:pPr>
        <w:rPr>
          <w:rFonts w:cs="Arial"/>
          <w:b/>
          <w:bCs/>
          <w:sz w:val="40"/>
        </w:rPr>
      </w:pPr>
    </w:p>
    <w:p w14:paraId="639CCC80" w14:textId="77777777" w:rsidR="000E7F4F" w:rsidRDefault="000E7F4F">
      <w:pPr>
        <w:rPr>
          <w:rFonts w:cs="Arial"/>
          <w:b/>
          <w:bCs/>
          <w:sz w:val="18"/>
        </w:rPr>
      </w:pPr>
    </w:p>
    <w:tbl>
      <w:tblPr>
        <w:tblpPr w:leftFromText="141" w:rightFromText="141" w:vertAnchor="page" w:horzAnchor="margin" w:tblpY="178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54"/>
        <w:gridCol w:w="833"/>
        <w:gridCol w:w="963"/>
        <w:gridCol w:w="717"/>
        <w:gridCol w:w="717"/>
      </w:tblGrid>
      <w:tr w:rsidR="00501846" w:rsidRPr="008B1434" w14:paraId="1F286194" w14:textId="77777777" w:rsidTr="003876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E26AB" w14:textId="77777777" w:rsidR="00501846" w:rsidRPr="008B1434" w:rsidRDefault="00501846" w:rsidP="003876C5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63FE2245" w14:textId="77777777" w:rsidR="00501846" w:rsidRPr="008B1434" w:rsidRDefault="00501846" w:rsidP="0038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759B17" w14:textId="77777777" w:rsidR="00501846" w:rsidRPr="008B1434" w:rsidRDefault="00501846" w:rsidP="003876C5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CB9C04" w14:textId="77777777" w:rsidR="00501846" w:rsidRPr="008B1434" w:rsidRDefault="00501846" w:rsidP="003876C5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D3D6A" w14:textId="77777777" w:rsidR="00501846" w:rsidRPr="008B1434" w:rsidRDefault="00501846" w:rsidP="003876C5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99DDEF" w14:textId="77777777" w:rsidR="00501846" w:rsidRPr="008B1434" w:rsidRDefault="00501846" w:rsidP="003876C5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E3C5CF" w14:textId="77777777" w:rsidR="00501846" w:rsidRPr="008B1434" w:rsidRDefault="00501846" w:rsidP="003876C5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501846" w:rsidRPr="008B1434" w14:paraId="592C3C70" w14:textId="77777777" w:rsidTr="003876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3A43" w14:textId="77777777" w:rsidR="00501846" w:rsidRPr="00452207" w:rsidRDefault="00501846" w:rsidP="003876C5">
            <w:pPr>
              <w:spacing w:line="360" w:lineRule="auto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…...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1D4" w14:textId="77777777" w:rsidR="00501846" w:rsidRPr="00501846" w:rsidRDefault="00501846" w:rsidP="003876C5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206EE9F8" w14:textId="45557858" w:rsidR="00F803AA" w:rsidRDefault="00970B07" w:rsidP="00501846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RUG SEMIN </w:t>
            </w:r>
            <w:r w:rsidR="00501846">
              <w:rPr>
                <w:rFonts w:cs="Arial"/>
                <w:b/>
                <w:bCs/>
                <w:sz w:val="18"/>
              </w:rPr>
              <w:t>Revisions</w:t>
            </w:r>
            <w:r>
              <w:rPr>
                <w:rFonts w:cs="Arial"/>
                <w:b/>
                <w:bCs/>
                <w:sz w:val="18"/>
              </w:rPr>
              <w:t>öffnungsverschluss</w:t>
            </w:r>
            <w:r w:rsidR="00501846">
              <w:rPr>
                <w:rFonts w:cs="Arial"/>
                <w:b/>
                <w:bCs/>
                <w:sz w:val="18"/>
              </w:rPr>
              <w:t xml:space="preserve"> AluRapid Safe </w:t>
            </w:r>
            <w:r w:rsidR="00010BD5">
              <w:rPr>
                <w:rFonts w:cs="Arial"/>
                <w:b/>
                <w:bCs/>
                <w:sz w:val="18"/>
              </w:rPr>
              <w:t xml:space="preserve">30 </w:t>
            </w:r>
          </w:p>
          <w:p w14:paraId="4C696EA5" w14:textId="293CAB00" w:rsidR="00501846" w:rsidRPr="00F803AA" w:rsidRDefault="00501846" w:rsidP="00F803AA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für Schacht- und Massivwände</w:t>
            </w:r>
            <w:r w:rsidR="00F803AA">
              <w:rPr>
                <w:rFonts w:cs="Arial"/>
                <w:b/>
                <w:bCs/>
                <w:sz w:val="18"/>
              </w:rPr>
              <w:t xml:space="preserve"> </w:t>
            </w:r>
            <w:r w:rsidR="00010BD5">
              <w:rPr>
                <w:rFonts w:cs="Arial"/>
                <w:b/>
                <w:bCs/>
                <w:sz w:val="18"/>
              </w:rPr>
              <w:t>I</w:t>
            </w:r>
            <w:r>
              <w:rPr>
                <w:rFonts w:cs="Arial"/>
                <w:b/>
                <w:bCs/>
                <w:sz w:val="18"/>
              </w:rPr>
              <w:t>30/EI30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9553" w14:textId="77777777" w:rsidR="00501846" w:rsidRPr="00452207" w:rsidRDefault="00501846" w:rsidP="003876C5">
            <w:pPr>
              <w:rPr>
                <w:sz w:val="16"/>
                <w:szCs w:val="16"/>
              </w:rPr>
            </w:pPr>
          </w:p>
          <w:p w14:paraId="745B3B69" w14:textId="77777777" w:rsidR="00501846" w:rsidRPr="00452207" w:rsidRDefault="00501846" w:rsidP="003876C5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1611" w14:textId="77777777" w:rsidR="00501846" w:rsidRPr="00452207" w:rsidRDefault="00501846" w:rsidP="003876C5">
            <w:pPr>
              <w:rPr>
                <w:sz w:val="16"/>
                <w:szCs w:val="16"/>
              </w:rPr>
            </w:pPr>
          </w:p>
          <w:p w14:paraId="70726BCE" w14:textId="77777777" w:rsidR="00501846" w:rsidRPr="00452207" w:rsidRDefault="00501846" w:rsidP="003876C5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B1BF" w14:textId="77777777" w:rsidR="00501846" w:rsidRPr="00452207" w:rsidRDefault="00501846" w:rsidP="003876C5">
            <w:pPr>
              <w:rPr>
                <w:sz w:val="16"/>
                <w:szCs w:val="16"/>
              </w:rPr>
            </w:pPr>
          </w:p>
          <w:p w14:paraId="1315EC98" w14:textId="77777777" w:rsidR="00501846" w:rsidRPr="00452207" w:rsidRDefault="00501846" w:rsidP="003876C5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2E9A" w14:textId="77777777" w:rsidR="00501846" w:rsidRPr="00452207" w:rsidRDefault="00501846" w:rsidP="003876C5">
            <w:pPr>
              <w:rPr>
                <w:sz w:val="16"/>
                <w:szCs w:val="16"/>
              </w:rPr>
            </w:pPr>
          </w:p>
          <w:p w14:paraId="7962AA4D" w14:textId="77777777" w:rsidR="00501846" w:rsidRPr="00452207" w:rsidRDefault="00501846" w:rsidP="003876C5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</w:tr>
      <w:tr w:rsidR="00501846" w:rsidRPr="008B1434" w14:paraId="544CB2C9" w14:textId="77777777" w:rsidTr="003876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8742" w14:textId="77777777" w:rsidR="00501846" w:rsidRDefault="00501846" w:rsidP="003876C5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9809" w14:textId="77777777" w:rsidR="00501846" w:rsidRDefault="00501846" w:rsidP="00501846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4E517FCA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für nichttragende, raumabschließende Metallständerwände als Schachtwände nach DIN 4102-2, DIN 4102-11, aus Gipskarton-Feuerschutzplatten mit einer Gesamtdicke von mindestens 2x12,5 mm DF/GKF nach DIN 18180. </w:t>
            </w:r>
          </w:p>
          <w:p w14:paraId="27A03F27" w14:textId="77777777" w:rsidR="007C6498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Für tragende und nichttragende Massivwände </w:t>
            </w:r>
          </w:p>
          <w:p w14:paraId="49A37BAE" w14:textId="77777777" w:rsidR="00501846" w:rsidRDefault="007C6498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Geprüft </w:t>
            </w:r>
            <w:r w:rsidR="00501846">
              <w:rPr>
                <w:rFonts w:cs="Arial"/>
                <w:sz w:val="18"/>
              </w:rPr>
              <w:t>nach DIN 4102-02 und nach DIN EN 1364-1: 1999-10 und DIN EN 1363-1: 1999-10.</w:t>
            </w:r>
            <w:r>
              <w:rPr>
                <w:rFonts w:cs="Arial"/>
                <w:sz w:val="18"/>
              </w:rPr>
              <w:t xml:space="preserve"> </w:t>
            </w:r>
            <w:r w:rsidR="00501846">
              <w:rPr>
                <w:rFonts w:cs="Arial"/>
                <w:sz w:val="18"/>
              </w:rPr>
              <w:t>Allgemeine bauaufsichtliche Zulassung Nr. Z-6.55-2228.</w:t>
            </w:r>
          </w:p>
          <w:p w14:paraId="1FCCAB1D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Einbaurahmen aus Aluminium-Strangprofil besetzt mit DF/GKF-Platten mit herausnehmbarem Brandschott aus DF/GKF-Platten, Front mit Metalltür aus verzinktem Stahlblech mit 4-seitig umlaufender  </w:t>
            </w:r>
          </w:p>
          <w:p w14:paraId="09CD3667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Kunststoffdichtung. Verschließbar mit Vierkantverschluss gemäß DIN 4102-11.</w:t>
            </w:r>
          </w:p>
          <w:p w14:paraId="20B8689D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Standardabmessungen in mm:</w:t>
            </w:r>
          </w:p>
          <w:p w14:paraId="5D92097A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-300x300</w:t>
            </w:r>
          </w:p>
          <w:p w14:paraId="4682813C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-400x400</w:t>
            </w:r>
          </w:p>
          <w:p w14:paraId="17A4B490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-500x500</w:t>
            </w:r>
          </w:p>
          <w:p w14:paraId="24AFC305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05D94DF8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7C90CA94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-600x1000.</w:t>
            </w:r>
          </w:p>
          <w:p w14:paraId="59B88567" w14:textId="1778E6C9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50mm-Raster.</w:t>
            </w:r>
          </w:p>
          <w:p w14:paraId="16E2A127" w14:textId="5205A795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Auch in rauchdichter Ausführung, als </w:t>
            </w:r>
            <w:r w:rsidR="00F803AA" w:rsidRPr="00F803AA">
              <w:rPr>
                <w:rFonts w:cs="Arial"/>
                <w:bCs/>
                <w:sz w:val="18"/>
              </w:rPr>
              <w:t>AluRapid</w:t>
            </w:r>
            <w:r w:rsidRPr="00F803AA">
              <w:rPr>
                <w:rFonts w:cs="Arial"/>
                <w:bCs/>
                <w:sz w:val="18"/>
              </w:rPr>
              <w:t>® Safe Plus 30</w:t>
            </w:r>
            <w:r>
              <w:rPr>
                <w:rFonts w:cs="Arial"/>
                <w:sz w:val="18"/>
              </w:rPr>
              <w:t>, erhältlich.</w:t>
            </w:r>
          </w:p>
          <w:p w14:paraId="1EA5F909" w14:textId="5B56C9E3" w:rsidR="00F803AA" w:rsidRDefault="00F803AA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Türblatt optional mit:</w:t>
            </w:r>
          </w:p>
          <w:p w14:paraId="2B8BF73D" w14:textId="61F3FBB1" w:rsidR="00F803AA" w:rsidRDefault="00F803AA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-Zylinderschloss</w:t>
            </w:r>
          </w:p>
          <w:p w14:paraId="2B91C061" w14:textId="680B9894" w:rsidR="00F803AA" w:rsidRDefault="00F803AA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-Vorgerichtet für Profilzylinder</w:t>
            </w:r>
          </w:p>
          <w:p w14:paraId="0F4D1BC1" w14:textId="77777777" w:rsidR="00501846" w:rsidRDefault="00501846" w:rsidP="00501846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1C2E72A3" w14:textId="77777777" w:rsidR="00501846" w:rsidRDefault="00501846" w:rsidP="0050184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    B:</w:t>
            </w:r>
            <w:r w:rsidR="00AD1D34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.........mm     H:</w:t>
            </w:r>
            <w:r w:rsidR="00AD1D34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………mm</w:t>
            </w:r>
          </w:p>
          <w:p w14:paraId="3CF0A18B" w14:textId="77777777" w:rsidR="00501846" w:rsidRPr="00501846" w:rsidRDefault="00501846" w:rsidP="00501846">
            <w:pPr>
              <w:spacing w:line="360" w:lineRule="auto"/>
              <w:rPr>
                <w:rFonts w:cs="Arial"/>
                <w:sz w:val="18"/>
                <w:lang w:val="it-IT"/>
              </w:rPr>
            </w:pPr>
          </w:p>
          <w:p w14:paraId="76723286" w14:textId="77777777" w:rsidR="00501846" w:rsidRDefault="00501846" w:rsidP="003876C5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780" w14:textId="77777777" w:rsidR="00501846" w:rsidRDefault="00501846" w:rsidP="003876C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C70C" w14:textId="77777777" w:rsidR="00501846" w:rsidRDefault="00501846" w:rsidP="003876C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177C" w14:textId="77777777" w:rsidR="00501846" w:rsidRDefault="00501846" w:rsidP="003876C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E144" w14:textId="77777777" w:rsidR="00501846" w:rsidRDefault="00501846" w:rsidP="003876C5"/>
        </w:tc>
      </w:tr>
      <w:tr w:rsidR="00501846" w:rsidRPr="008B1434" w14:paraId="49A6A550" w14:textId="77777777" w:rsidTr="003876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B4FE" w14:textId="77777777" w:rsidR="00501846" w:rsidRDefault="00501846" w:rsidP="003876C5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444B" w14:textId="77777777" w:rsidR="00501846" w:rsidRPr="008B1434" w:rsidRDefault="00501846" w:rsidP="003876C5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F126" w14:textId="77777777" w:rsidR="00501846" w:rsidRPr="00452207" w:rsidRDefault="00501846" w:rsidP="003876C5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1B0A" w14:textId="77777777" w:rsidR="00501846" w:rsidRPr="00452207" w:rsidRDefault="00501846" w:rsidP="003876C5">
            <w:pPr>
              <w:jc w:val="center"/>
              <w:rPr>
                <w:sz w:val="16"/>
                <w:szCs w:val="16"/>
              </w:rPr>
            </w:pPr>
            <w:proofErr w:type="spellStart"/>
            <w:r w:rsidRPr="00452207">
              <w:rPr>
                <w:sz w:val="16"/>
                <w:szCs w:val="16"/>
              </w:rPr>
              <w:t>Stk</w:t>
            </w:r>
            <w:proofErr w:type="spellEnd"/>
            <w:r w:rsidRPr="00452207">
              <w:rPr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3F79" w14:textId="77777777" w:rsidR="00501846" w:rsidRPr="00452207" w:rsidRDefault="00501846" w:rsidP="003876C5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F3EC" w14:textId="77777777" w:rsidR="00501846" w:rsidRPr="00452207" w:rsidRDefault="00501846" w:rsidP="003876C5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</w:tr>
    </w:tbl>
    <w:p w14:paraId="1920BC37" w14:textId="77777777" w:rsidR="00501846" w:rsidRDefault="00501846">
      <w:pPr>
        <w:pStyle w:val="Textkrper"/>
        <w:rPr>
          <w:rFonts w:ascii="Arial" w:hAnsi="Arial" w:cs="Arial"/>
          <w:sz w:val="18"/>
        </w:rPr>
      </w:pPr>
    </w:p>
    <w:p w14:paraId="17E14EC4" w14:textId="77777777" w:rsidR="00501846" w:rsidRDefault="00501846">
      <w:pPr>
        <w:pStyle w:val="Textkrper"/>
        <w:rPr>
          <w:rFonts w:ascii="Arial" w:hAnsi="Arial" w:cs="Arial"/>
          <w:sz w:val="18"/>
        </w:rPr>
      </w:pPr>
    </w:p>
    <w:p w14:paraId="3997854D" w14:textId="77777777" w:rsidR="00501846" w:rsidRDefault="00501846">
      <w:pPr>
        <w:pStyle w:val="Textkrper"/>
        <w:rPr>
          <w:rFonts w:ascii="Arial" w:hAnsi="Arial" w:cs="Arial"/>
          <w:sz w:val="18"/>
        </w:rPr>
      </w:pPr>
    </w:p>
    <w:p w14:paraId="04E1BB7C" w14:textId="77777777" w:rsidR="00501846" w:rsidRDefault="00501846">
      <w:pPr>
        <w:pStyle w:val="Textkrper"/>
        <w:rPr>
          <w:rFonts w:ascii="Arial" w:hAnsi="Arial" w:cs="Arial"/>
          <w:sz w:val="18"/>
        </w:rPr>
      </w:pPr>
    </w:p>
    <w:p w14:paraId="62E235B9" w14:textId="77777777" w:rsidR="00501846" w:rsidRDefault="00501846">
      <w:pPr>
        <w:pStyle w:val="Textkrper"/>
        <w:rPr>
          <w:rFonts w:ascii="Arial" w:hAnsi="Arial" w:cs="Arial"/>
          <w:sz w:val="18"/>
        </w:rPr>
      </w:pPr>
    </w:p>
    <w:p w14:paraId="0176DAE1" w14:textId="77777777" w:rsidR="00501846" w:rsidRDefault="00501846">
      <w:pPr>
        <w:pStyle w:val="Textkrper"/>
        <w:rPr>
          <w:rFonts w:ascii="Arial" w:hAnsi="Arial" w:cs="Arial"/>
          <w:sz w:val="18"/>
        </w:rPr>
      </w:pPr>
    </w:p>
    <w:sectPr w:rsidR="00501846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70DE" w14:textId="77777777" w:rsidR="00807791" w:rsidRDefault="00807791" w:rsidP="00665EE0">
      <w:r>
        <w:separator/>
      </w:r>
    </w:p>
  </w:endnote>
  <w:endnote w:type="continuationSeparator" w:id="0">
    <w:p w14:paraId="11B71FB9" w14:textId="77777777" w:rsidR="00807791" w:rsidRDefault="00807791" w:rsidP="0066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0331" w14:textId="77777777" w:rsidR="00807791" w:rsidRDefault="00807791" w:rsidP="00665EE0">
      <w:r>
        <w:separator/>
      </w:r>
    </w:p>
  </w:footnote>
  <w:footnote w:type="continuationSeparator" w:id="0">
    <w:p w14:paraId="3B2BEFA7" w14:textId="77777777" w:rsidR="00807791" w:rsidRDefault="00807791" w:rsidP="0066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1150" w14:textId="77777777" w:rsidR="00665EE0" w:rsidRDefault="00970B07">
    <w:pPr>
      <w:pStyle w:val="Kopfzeile"/>
    </w:pPr>
    <w:r>
      <w:rPr>
        <w:noProof/>
      </w:rPr>
      <w:pict w14:anchorId="6F8F4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524.45pt;margin-top:10.5pt;width:61.45pt;height:52.05pt;z-index:251657728;visibility:visible;mso-position-horizontal-relative:page;mso-position-vertical-relative:page;mso-width-relative:margin;mso-height-relative:margin">
          <v:imagedata r:id="rId1" o:title="" cropleft="4295f" cropright="-4295f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44C"/>
    <w:rsid w:val="00010BD5"/>
    <w:rsid w:val="000560D4"/>
    <w:rsid w:val="000E7F4F"/>
    <w:rsid w:val="001C097E"/>
    <w:rsid w:val="002E2C5F"/>
    <w:rsid w:val="00352A0F"/>
    <w:rsid w:val="003876C5"/>
    <w:rsid w:val="00501846"/>
    <w:rsid w:val="005A4342"/>
    <w:rsid w:val="0065244C"/>
    <w:rsid w:val="00665EE0"/>
    <w:rsid w:val="007C6498"/>
    <w:rsid w:val="00807791"/>
    <w:rsid w:val="008B0F66"/>
    <w:rsid w:val="008F0E21"/>
    <w:rsid w:val="00970B07"/>
    <w:rsid w:val="00A713F7"/>
    <w:rsid w:val="00AD1D34"/>
    <w:rsid w:val="00B0269D"/>
    <w:rsid w:val="00C07847"/>
    <w:rsid w:val="00DA6143"/>
    <w:rsid w:val="00F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06FEF"/>
  <w15:chartTrackingRefBased/>
  <w15:docId w15:val="{03E01D0D-3FB2-4D17-8E6B-AAD150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6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65EE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5EE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cp:lastModifiedBy>Schäfer, Marion</cp:lastModifiedBy>
  <cp:revision>3</cp:revision>
  <cp:lastPrinted>2003-06-23T09:01:00Z</cp:lastPrinted>
  <dcterms:created xsi:type="dcterms:W3CDTF">2022-08-16T11:42:00Z</dcterms:created>
  <dcterms:modified xsi:type="dcterms:W3CDTF">2022-08-16T11:47:00Z</dcterms:modified>
</cp:coreProperties>
</file>